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E3" w:rsidRDefault="001044E3" w:rsidP="001044E3">
      <w:pPr>
        <w:ind w:firstLine="709"/>
        <w:jc w:val="both"/>
        <w:rPr>
          <w:sz w:val="28"/>
          <w:szCs w:val="28"/>
        </w:rPr>
      </w:pPr>
      <w:r w:rsidRPr="00E62992">
        <w:rPr>
          <w:b/>
          <w:i/>
          <w:sz w:val="28"/>
          <w:szCs w:val="28"/>
          <w:u w:val="single"/>
        </w:rPr>
        <w:t>Профессиональная переподготовка</w:t>
      </w:r>
      <w:r w:rsidRPr="00E62992">
        <w:rPr>
          <w:sz w:val="28"/>
          <w:szCs w:val="28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новых навыков, новой квалификации</w:t>
      </w:r>
      <w:r>
        <w:rPr>
          <w:sz w:val="28"/>
          <w:szCs w:val="28"/>
        </w:rPr>
        <w:t>.</w:t>
      </w:r>
    </w:p>
    <w:p w:rsidR="001044E3" w:rsidRDefault="001044E3" w:rsidP="001044E3">
      <w:pPr>
        <w:ind w:firstLine="709"/>
        <w:jc w:val="both"/>
        <w:rPr>
          <w:sz w:val="28"/>
          <w:szCs w:val="28"/>
        </w:rPr>
      </w:pPr>
    </w:p>
    <w:p w:rsidR="001857E4" w:rsidRDefault="001044E3" w:rsidP="001044E3">
      <w:pPr>
        <w:ind w:firstLine="709"/>
        <w:jc w:val="both"/>
        <w:rPr>
          <w:sz w:val="28"/>
          <w:szCs w:val="28"/>
        </w:rPr>
      </w:pPr>
      <w:r w:rsidRPr="00C5125A">
        <w:rPr>
          <w:i/>
          <w:sz w:val="28"/>
          <w:szCs w:val="28"/>
          <w:u w:val="single"/>
        </w:rPr>
        <w:t>Переподготовка специалиста</w:t>
      </w:r>
      <w:r w:rsidRPr="00C5125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857E4" w:rsidRDefault="001044E3" w:rsidP="00104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безопасность</w:t>
      </w:r>
      <w:r w:rsidR="001857E4">
        <w:rPr>
          <w:sz w:val="28"/>
          <w:szCs w:val="28"/>
        </w:rPr>
        <w:t xml:space="preserve"> – (стоимость обучения 10000,00 рос</w:t>
      </w:r>
      <w:proofErr w:type="gramStart"/>
      <w:r w:rsidR="001857E4">
        <w:rPr>
          <w:sz w:val="28"/>
          <w:szCs w:val="28"/>
        </w:rPr>
        <w:t>.</w:t>
      </w:r>
      <w:proofErr w:type="gramEnd"/>
      <w:r w:rsidR="001857E4">
        <w:rPr>
          <w:sz w:val="28"/>
          <w:szCs w:val="28"/>
        </w:rPr>
        <w:t xml:space="preserve"> </w:t>
      </w:r>
      <w:proofErr w:type="gramStart"/>
      <w:r w:rsidR="001857E4">
        <w:rPr>
          <w:sz w:val="28"/>
          <w:szCs w:val="28"/>
        </w:rPr>
        <w:t>р</w:t>
      </w:r>
      <w:proofErr w:type="gramEnd"/>
      <w:r w:rsidR="001857E4">
        <w:rPr>
          <w:sz w:val="28"/>
          <w:szCs w:val="28"/>
        </w:rPr>
        <w:t>уб.</w:t>
      </w:r>
      <w:r w:rsidR="0004756C">
        <w:rPr>
          <w:sz w:val="28"/>
          <w:szCs w:val="28"/>
        </w:rPr>
        <w:t>/год</w:t>
      </w:r>
      <w:r w:rsidR="001857E4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1857E4" w:rsidRDefault="001044E3" w:rsidP="00104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уникальных зданий и сооружений</w:t>
      </w:r>
      <w:r w:rsidR="001857E4">
        <w:rPr>
          <w:sz w:val="28"/>
          <w:szCs w:val="28"/>
        </w:rPr>
        <w:t xml:space="preserve"> – (стоимость обучения 10000,00 рос</w:t>
      </w:r>
      <w:proofErr w:type="gramStart"/>
      <w:r w:rsidR="001857E4">
        <w:rPr>
          <w:sz w:val="28"/>
          <w:szCs w:val="28"/>
        </w:rPr>
        <w:t>.</w:t>
      </w:r>
      <w:proofErr w:type="gramEnd"/>
      <w:r w:rsidR="001857E4">
        <w:rPr>
          <w:sz w:val="28"/>
          <w:szCs w:val="28"/>
        </w:rPr>
        <w:t xml:space="preserve"> </w:t>
      </w:r>
      <w:proofErr w:type="gramStart"/>
      <w:r w:rsidR="001857E4">
        <w:rPr>
          <w:sz w:val="28"/>
          <w:szCs w:val="28"/>
        </w:rPr>
        <w:t>р</w:t>
      </w:r>
      <w:proofErr w:type="gramEnd"/>
      <w:r w:rsidR="001857E4">
        <w:rPr>
          <w:sz w:val="28"/>
          <w:szCs w:val="28"/>
        </w:rPr>
        <w:t>уб</w:t>
      </w:r>
      <w:r w:rsidR="0004756C">
        <w:rPr>
          <w:sz w:val="28"/>
          <w:szCs w:val="28"/>
        </w:rPr>
        <w:t>./год</w:t>
      </w:r>
      <w:r w:rsidR="001857E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1857E4" w:rsidRDefault="001044E3" w:rsidP="0018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Строительство, эксплуатация, восстановление и техническое прикрытие автомобильных дорог, мостов и тоннелей</w:t>
      </w:r>
      <w:r w:rsidR="001857E4">
        <w:rPr>
          <w:sz w:val="28"/>
          <w:szCs w:val="28"/>
        </w:rPr>
        <w:t xml:space="preserve"> – (стоимость обучения 10000,00 рос</w:t>
      </w:r>
      <w:proofErr w:type="gramStart"/>
      <w:r w:rsidR="001857E4">
        <w:rPr>
          <w:sz w:val="28"/>
          <w:szCs w:val="28"/>
        </w:rPr>
        <w:t>.</w:t>
      </w:r>
      <w:proofErr w:type="gramEnd"/>
      <w:r w:rsidR="001857E4">
        <w:rPr>
          <w:sz w:val="28"/>
          <w:szCs w:val="28"/>
        </w:rPr>
        <w:t xml:space="preserve"> </w:t>
      </w:r>
      <w:proofErr w:type="gramStart"/>
      <w:r w:rsidR="001857E4">
        <w:rPr>
          <w:sz w:val="28"/>
          <w:szCs w:val="28"/>
        </w:rPr>
        <w:t>р</w:t>
      </w:r>
      <w:proofErr w:type="gramEnd"/>
      <w:r w:rsidR="001857E4">
        <w:rPr>
          <w:sz w:val="28"/>
          <w:szCs w:val="28"/>
        </w:rPr>
        <w:t>уб.</w:t>
      </w:r>
      <w:r w:rsidR="0004756C">
        <w:rPr>
          <w:sz w:val="28"/>
          <w:szCs w:val="28"/>
        </w:rPr>
        <w:t>/год</w:t>
      </w:r>
      <w:r w:rsidR="001857E4">
        <w:rPr>
          <w:sz w:val="28"/>
          <w:szCs w:val="28"/>
        </w:rPr>
        <w:t xml:space="preserve">). </w:t>
      </w:r>
    </w:p>
    <w:p w:rsidR="001044E3" w:rsidRDefault="001044E3" w:rsidP="001044E3">
      <w:pPr>
        <w:ind w:firstLine="709"/>
        <w:jc w:val="both"/>
        <w:rPr>
          <w:sz w:val="28"/>
          <w:szCs w:val="28"/>
        </w:rPr>
      </w:pPr>
    </w:p>
    <w:p w:rsidR="001044E3" w:rsidRDefault="001044E3" w:rsidP="001044E3">
      <w:pPr>
        <w:ind w:firstLine="709"/>
        <w:jc w:val="both"/>
        <w:rPr>
          <w:i/>
          <w:sz w:val="28"/>
          <w:szCs w:val="28"/>
          <w:u w:val="single"/>
        </w:rPr>
      </w:pPr>
      <w:r w:rsidRPr="003C1508">
        <w:rPr>
          <w:i/>
          <w:sz w:val="28"/>
          <w:szCs w:val="28"/>
          <w:u w:val="single"/>
        </w:rPr>
        <w:t>Программа профессионального обучения</w:t>
      </w:r>
      <w:r>
        <w:rPr>
          <w:i/>
          <w:sz w:val="28"/>
          <w:szCs w:val="28"/>
          <w:u w:val="single"/>
        </w:rPr>
        <w:t>:</w:t>
      </w:r>
    </w:p>
    <w:p w:rsidR="001044E3" w:rsidRDefault="001044E3" w:rsidP="001044E3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3C1508">
        <w:rPr>
          <w:sz w:val="28"/>
          <w:szCs w:val="28"/>
        </w:rPr>
        <w:t xml:space="preserve">Программа профессиональной </w:t>
      </w:r>
      <w:r w:rsidRPr="003C1508">
        <w:rPr>
          <w:sz w:val="28"/>
          <w:szCs w:val="28"/>
          <w:u w:val="single"/>
        </w:rPr>
        <w:t>подготовки</w:t>
      </w:r>
      <w:r w:rsidRPr="003C1508">
        <w:rPr>
          <w:sz w:val="28"/>
          <w:szCs w:val="28"/>
        </w:rPr>
        <w:t xml:space="preserve"> по профессиям рабочих, должностям служащих</w:t>
      </w:r>
      <w:r>
        <w:rPr>
          <w:sz w:val="28"/>
          <w:szCs w:val="28"/>
        </w:rPr>
        <w:t xml:space="preserve"> (Вальщик леса 3 разряд, Озеленитель 3 разряд, Садовод 3 разряд).</w:t>
      </w:r>
      <w:r w:rsidR="001857E4">
        <w:rPr>
          <w:sz w:val="28"/>
          <w:szCs w:val="28"/>
        </w:rPr>
        <w:t xml:space="preserve"> Стоимость обучения 5600,00 рос</w:t>
      </w:r>
      <w:proofErr w:type="gramStart"/>
      <w:r w:rsidR="001857E4">
        <w:rPr>
          <w:sz w:val="28"/>
          <w:szCs w:val="28"/>
        </w:rPr>
        <w:t>.</w:t>
      </w:r>
      <w:proofErr w:type="gramEnd"/>
      <w:r w:rsidR="001857E4">
        <w:rPr>
          <w:sz w:val="28"/>
          <w:szCs w:val="28"/>
        </w:rPr>
        <w:t xml:space="preserve"> </w:t>
      </w:r>
      <w:proofErr w:type="gramStart"/>
      <w:r w:rsidR="001857E4">
        <w:rPr>
          <w:sz w:val="28"/>
          <w:szCs w:val="28"/>
        </w:rPr>
        <w:t>р</w:t>
      </w:r>
      <w:proofErr w:type="gramEnd"/>
      <w:r w:rsidR="001857E4">
        <w:rPr>
          <w:sz w:val="28"/>
          <w:szCs w:val="28"/>
        </w:rPr>
        <w:t>уб.</w:t>
      </w:r>
      <w:r w:rsidR="0004756C">
        <w:rPr>
          <w:sz w:val="28"/>
          <w:szCs w:val="28"/>
        </w:rPr>
        <w:t>/ год.</w:t>
      </w:r>
    </w:p>
    <w:p w:rsidR="001044E3" w:rsidRDefault="001044E3" w:rsidP="001044E3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3C1508">
        <w:rPr>
          <w:sz w:val="28"/>
          <w:szCs w:val="28"/>
        </w:rPr>
        <w:t xml:space="preserve">Программа </w:t>
      </w:r>
      <w:r>
        <w:rPr>
          <w:sz w:val="28"/>
          <w:szCs w:val="28"/>
          <w:u w:val="single"/>
        </w:rPr>
        <w:t>переподготовки</w:t>
      </w:r>
      <w:r w:rsidRPr="003C1508">
        <w:rPr>
          <w:sz w:val="28"/>
          <w:szCs w:val="28"/>
        </w:rPr>
        <w:t xml:space="preserve"> рабочих, служащих</w:t>
      </w:r>
      <w:r>
        <w:rPr>
          <w:sz w:val="28"/>
          <w:szCs w:val="28"/>
        </w:rPr>
        <w:t xml:space="preserve"> (Вальщик леса 3 разряд, Озеленитель 3 разряд, Садовод 3 разряд).</w:t>
      </w:r>
      <w:r w:rsidR="001857E4">
        <w:rPr>
          <w:sz w:val="28"/>
          <w:szCs w:val="28"/>
        </w:rPr>
        <w:t xml:space="preserve"> Стоимость обучения 3600,00 рос</w:t>
      </w:r>
      <w:proofErr w:type="gramStart"/>
      <w:r w:rsidR="001857E4">
        <w:rPr>
          <w:sz w:val="28"/>
          <w:szCs w:val="28"/>
        </w:rPr>
        <w:t>.</w:t>
      </w:r>
      <w:proofErr w:type="gramEnd"/>
      <w:r w:rsidR="001857E4">
        <w:rPr>
          <w:sz w:val="28"/>
          <w:szCs w:val="28"/>
        </w:rPr>
        <w:t xml:space="preserve"> </w:t>
      </w:r>
      <w:proofErr w:type="gramStart"/>
      <w:r w:rsidR="001857E4">
        <w:rPr>
          <w:sz w:val="28"/>
          <w:szCs w:val="28"/>
        </w:rPr>
        <w:t>р</w:t>
      </w:r>
      <w:proofErr w:type="gramEnd"/>
      <w:r w:rsidR="001857E4">
        <w:rPr>
          <w:sz w:val="28"/>
          <w:szCs w:val="28"/>
        </w:rPr>
        <w:t>уб.</w:t>
      </w:r>
      <w:r w:rsidR="0004756C">
        <w:rPr>
          <w:sz w:val="28"/>
          <w:szCs w:val="28"/>
        </w:rPr>
        <w:t>/ год.</w:t>
      </w:r>
      <w:r w:rsidR="001857E4">
        <w:rPr>
          <w:sz w:val="28"/>
          <w:szCs w:val="28"/>
        </w:rPr>
        <w:t xml:space="preserve"> </w:t>
      </w:r>
    </w:p>
    <w:p w:rsidR="001044E3" w:rsidRPr="003C1508" w:rsidRDefault="001044E3" w:rsidP="001044E3">
      <w:pPr>
        <w:numPr>
          <w:ilvl w:val="0"/>
          <w:numId w:val="1"/>
        </w:numPr>
        <w:ind w:left="0" w:firstLine="357"/>
        <w:jc w:val="both"/>
        <w:rPr>
          <w:sz w:val="28"/>
          <w:szCs w:val="28"/>
        </w:rPr>
      </w:pPr>
      <w:r w:rsidRPr="003C1508">
        <w:rPr>
          <w:sz w:val="28"/>
          <w:szCs w:val="28"/>
        </w:rPr>
        <w:t xml:space="preserve">Программа </w:t>
      </w:r>
      <w:r>
        <w:rPr>
          <w:sz w:val="28"/>
          <w:szCs w:val="28"/>
          <w:u w:val="single"/>
        </w:rPr>
        <w:t>повышения квалификации</w:t>
      </w:r>
      <w:r w:rsidRPr="003C1508">
        <w:rPr>
          <w:sz w:val="28"/>
          <w:szCs w:val="28"/>
        </w:rPr>
        <w:t xml:space="preserve"> рабочих, служащих</w:t>
      </w:r>
      <w:r>
        <w:rPr>
          <w:sz w:val="28"/>
          <w:szCs w:val="28"/>
        </w:rPr>
        <w:t xml:space="preserve"> (Вальщик леса 4,5,6 разряд, Озеленитель 4,5,6 разряд, Садовод 4,5,6 разряд).</w:t>
      </w:r>
      <w:r w:rsidR="001857E4">
        <w:rPr>
          <w:sz w:val="28"/>
          <w:szCs w:val="28"/>
        </w:rPr>
        <w:t xml:space="preserve"> Стоимость обучения: 4 разряд – 1850,00 рос</w:t>
      </w:r>
      <w:proofErr w:type="gramStart"/>
      <w:r w:rsidR="001857E4">
        <w:rPr>
          <w:sz w:val="28"/>
          <w:szCs w:val="28"/>
        </w:rPr>
        <w:t>.</w:t>
      </w:r>
      <w:proofErr w:type="gramEnd"/>
      <w:r w:rsidR="001857E4">
        <w:rPr>
          <w:sz w:val="28"/>
          <w:szCs w:val="28"/>
        </w:rPr>
        <w:t xml:space="preserve"> </w:t>
      </w:r>
      <w:proofErr w:type="gramStart"/>
      <w:r w:rsidR="001857E4">
        <w:rPr>
          <w:sz w:val="28"/>
          <w:szCs w:val="28"/>
        </w:rPr>
        <w:t>р</w:t>
      </w:r>
      <w:proofErr w:type="gramEnd"/>
      <w:r w:rsidR="001857E4">
        <w:rPr>
          <w:sz w:val="28"/>
          <w:szCs w:val="28"/>
        </w:rPr>
        <w:t>уб.</w:t>
      </w:r>
      <w:r w:rsidR="0004756C">
        <w:rPr>
          <w:sz w:val="28"/>
          <w:szCs w:val="28"/>
        </w:rPr>
        <w:t>/год</w:t>
      </w:r>
      <w:r w:rsidR="001857E4">
        <w:rPr>
          <w:sz w:val="28"/>
          <w:szCs w:val="28"/>
        </w:rPr>
        <w:t>; 5 разряд – 2020,00 рос. руб.</w:t>
      </w:r>
      <w:r w:rsidR="0004756C">
        <w:rPr>
          <w:sz w:val="28"/>
          <w:szCs w:val="28"/>
        </w:rPr>
        <w:t>/год</w:t>
      </w:r>
      <w:r w:rsidR="001857E4">
        <w:rPr>
          <w:sz w:val="28"/>
          <w:szCs w:val="28"/>
        </w:rPr>
        <w:t>; 6 разряд – 1850,00 рос. руб.</w:t>
      </w:r>
      <w:r w:rsidR="0004756C">
        <w:rPr>
          <w:sz w:val="28"/>
          <w:szCs w:val="28"/>
        </w:rPr>
        <w:t>/год</w:t>
      </w:r>
      <w:r w:rsidR="001857E4">
        <w:rPr>
          <w:sz w:val="28"/>
          <w:szCs w:val="28"/>
        </w:rPr>
        <w:t>).</w:t>
      </w:r>
    </w:p>
    <w:p w:rsidR="001044E3" w:rsidRDefault="001044E3" w:rsidP="001044E3">
      <w:pPr>
        <w:pStyle w:val="a4"/>
        <w:autoSpaceDE w:val="0"/>
        <w:autoSpaceDN w:val="0"/>
        <w:adjustRightInd w:val="0"/>
        <w:ind w:left="1069"/>
        <w:rPr>
          <w:b/>
          <w:bCs/>
          <w:color w:val="C10000"/>
          <w:sz w:val="28"/>
          <w:szCs w:val="28"/>
        </w:rPr>
      </w:pPr>
    </w:p>
    <w:p w:rsidR="001044E3" w:rsidRPr="001044E3" w:rsidRDefault="001044E3" w:rsidP="001044E3">
      <w:pPr>
        <w:autoSpaceDE w:val="0"/>
        <w:autoSpaceDN w:val="0"/>
        <w:adjustRightInd w:val="0"/>
        <w:ind w:left="709"/>
        <w:rPr>
          <w:b/>
          <w:bCs/>
          <w:color w:val="C10000"/>
          <w:sz w:val="28"/>
          <w:szCs w:val="28"/>
        </w:rPr>
      </w:pPr>
      <w:r w:rsidRPr="001044E3">
        <w:rPr>
          <w:b/>
          <w:bCs/>
          <w:color w:val="C10000"/>
          <w:sz w:val="28"/>
          <w:szCs w:val="28"/>
        </w:rPr>
        <w:t>ПЕРЕЧЕНЬ ДОКУМЕНТОВ ДЛЯ ЗАЧИСЛЕНИЯ:</w:t>
      </w:r>
    </w:p>
    <w:p w:rsidR="001044E3" w:rsidRPr="001044E3" w:rsidRDefault="001044E3" w:rsidP="001044E3">
      <w:pPr>
        <w:autoSpaceDE w:val="0"/>
        <w:autoSpaceDN w:val="0"/>
        <w:adjustRightInd w:val="0"/>
        <w:ind w:left="709"/>
        <w:rPr>
          <w:b/>
          <w:bCs/>
          <w:color w:val="0070C1"/>
          <w:sz w:val="28"/>
          <w:szCs w:val="28"/>
        </w:rPr>
      </w:pPr>
      <w:r w:rsidRPr="001044E3">
        <w:rPr>
          <w:b/>
          <w:bCs/>
          <w:color w:val="0070C1"/>
          <w:sz w:val="28"/>
          <w:szCs w:val="28"/>
        </w:rPr>
        <w:t>на повышение квалификации:</w:t>
      </w:r>
    </w:p>
    <w:p w:rsidR="001044E3" w:rsidRPr="001044E3" w:rsidRDefault="001044E3" w:rsidP="001044E3">
      <w:p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1044E3">
        <w:rPr>
          <w:color w:val="000000"/>
          <w:sz w:val="28"/>
          <w:szCs w:val="28"/>
        </w:rPr>
        <w:t>− копия паспорта (1,2,</w:t>
      </w:r>
      <w:r w:rsidR="0004756C">
        <w:rPr>
          <w:color w:val="000000"/>
          <w:sz w:val="28"/>
          <w:szCs w:val="28"/>
        </w:rPr>
        <w:t xml:space="preserve"> прописка</w:t>
      </w:r>
      <w:r w:rsidRPr="001044E3">
        <w:rPr>
          <w:color w:val="000000"/>
          <w:sz w:val="28"/>
          <w:szCs w:val="28"/>
        </w:rPr>
        <w:t>);</w:t>
      </w:r>
    </w:p>
    <w:p w:rsidR="001044E3" w:rsidRPr="001044E3" w:rsidRDefault="001044E3" w:rsidP="001044E3">
      <w:p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1044E3">
        <w:rPr>
          <w:color w:val="000000"/>
          <w:sz w:val="28"/>
          <w:szCs w:val="28"/>
        </w:rPr>
        <w:t>− копия диплома о высшем или среднем профессиональном образовании;</w:t>
      </w:r>
    </w:p>
    <w:p w:rsidR="001044E3" w:rsidRPr="001044E3" w:rsidRDefault="001044E3" w:rsidP="001044E3">
      <w:p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1044E3">
        <w:rPr>
          <w:color w:val="000000"/>
          <w:sz w:val="28"/>
          <w:szCs w:val="28"/>
        </w:rPr>
        <w:t>− копия свидетельства об изменении фамилии либо имени в случае несоответствия в документе об образовании;</w:t>
      </w:r>
    </w:p>
    <w:p w:rsidR="001044E3" w:rsidRPr="001044E3" w:rsidRDefault="001044E3" w:rsidP="001044E3">
      <w:p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1044E3">
        <w:rPr>
          <w:color w:val="000000"/>
          <w:sz w:val="28"/>
          <w:szCs w:val="28"/>
        </w:rPr>
        <w:t>− заявление или заявка от организации (по форме*);</w:t>
      </w:r>
    </w:p>
    <w:p w:rsidR="001044E3" w:rsidRPr="001044E3" w:rsidRDefault="001044E3" w:rsidP="001044E3">
      <w:p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1044E3">
        <w:rPr>
          <w:color w:val="000000"/>
          <w:sz w:val="28"/>
          <w:szCs w:val="28"/>
        </w:rPr>
        <w:t>− анкета слушателя (по форме*);</w:t>
      </w:r>
    </w:p>
    <w:p w:rsidR="001044E3" w:rsidRPr="001044E3" w:rsidRDefault="001044E3" w:rsidP="001044E3">
      <w:p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1044E3">
        <w:rPr>
          <w:color w:val="000000"/>
          <w:sz w:val="28"/>
          <w:szCs w:val="28"/>
        </w:rPr>
        <w:t>− договор с физическим или юридическим лицом (по форме*).</w:t>
      </w:r>
    </w:p>
    <w:p w:rsidR="001044E3" w:rsidRPr="001044E3" w:rsidRDefault="001044E3" w:rsidP="001044E3">
      <w:pPr>
        <w:autoSpaceDE w:val="0"/>
        <w:autoSpaceDN w:val="0"/>
        <w:adjustRightInd w:val="0"/>
        <w:ind w:left="709"/>
        <w:rPr>
          <w:i/>
          <w:iCs/>
          <w:color w:val="000000"/>
          <w:sz w:val="28"/>
          <w:szCs w:val="28"/>
        </w:rPr>
      </w:pPr>
      <w:r w:rsidRPr="001044E3">
        <w:rPr>
          <w:i/>
          <w:iCs/>
          <w:color w:val="000000"/>
          <w:sz w:val="28"/>
          <w:szCs w:val="28"/>
        </w:rPr>
        <w:t>* - Документы по форме заполняются слушателем совместно со специалистом  при подаче документов на обучение.</w:t>
      </w:r>
    </w:p>
    <w:p w:rsidR="001044E3" w:rsidRPr="001044E3" w:rsidRDefault="001044E3" w:rsidP="001044E3">
      <w:pPr>
        <w:autoSpaceDE w:val="0"/>
        <w:autoSpaceDN w:val="0"/>
        <w:adjustRightInd w:val="0"/>
        <w:ind w:left="709"/>
        <w:rPr>
          <w:i/>
          <w:iCs/>
          <w:color w:val="000000"/>
          <w:sz w:val="28"/>
          <w:szCs w:val="28"/>
        </w:rPr>
      </w:pPr>
    </w:p>
    <w:p w:rsidR="001044E3" w:rsidRPr="001044E3" w:rsidRDefault="001044E3" w:rsidP="001044E3">
      <w:pPr>
        <w:autoSpaceDE w:val="0"/>
        <w:autoSpaceDN w:val="0"/>
        <w:adjustRightInd w:val="0"/>
        <w:ind w:left="709"/>
        <w:rPr>
          <w:rFonts w:ascii="Georgia" w:hAnsi="Georgia" w:cs="Georgia"/>
          <w:b/>
          <w:bCs/>
          <w:color w:val="00009A"/>
          <w:sz w:val="26"/>
          <w:szCs w:val="26"/>
        </w:rPr>
      </w:pPr>
      <w:r w:rsidRPr="001044E3">
        <w:rPr>
          <w:rFonts w:ascii="Georgia-Bold" w:hAnsi="Georgia-Bold" w:cs="Georgia-Bold"/>
          <w:b/>
          <w:bCs/>
          <w:color w:val="00009A"/>
          <w:sz w:val="26"/>
          <w:szCs w:val="26"/>
        </w:rPr>
        <w:t>А</w:t>
      </w:r>
      <w:r w:rsidRPr="001044E3">
        <w:rPr>
          <w:rFonts w:ascii="Georgia-Bold" w:hAnsi="Georgia-Bold" w:cs="Georgia-Bold"/>
          <w:b/>
          <w:bCs/>
          <w:color w:val="00009A"/>
          <w:sz w:val="21"/>
          <w:szCs w:val="21"/>
        </w:rPr>
        <w:t>ДРЕС МЕСТОНАХОЖДЕНИЯ</w:t>
      </w:r>
      <w:r w:rsidRPr="001044E3">
        <w:rPr>
          <w:rFonts w:ascii="Georgia" w:hAnsi="Georgia" w:cs="Georgia"/>
          <w:b/>
          <w:bCs/>
          <w:color w:val="00009A"/>
          <w:sz w:val="26"/>
          <w:szCs w:val="26"/>
        </w:rPr>
        <w:t>:</w:t>
      </w:r>
    </w:p>
    <w:p w:rsidR="001044E3" w:rsidRPr="001044E3" w:rsidRDefault="001044E3" w:rsidP="001044E3">
      <w:pPr>
        <w:autoSpaceDE w:val="0"/>
        <w:autoSpaceDN w:val="0"/>
        <w:adjustRightInd w:val="0"/>
        <w:ind w:firstLine="709"/>
        <w:jc w:val="center"/>
        <w:rPr>
          <w:rFonts w:ascii="Georgia" w:hAnsi="Georgia" w:cs="Georgia"/>
          <w:color w:val="000000"/>
          <w:sz w:val="26"/>
          <w:szCs w:val="26"/>
        </w:rPr>
      </w:pPr>
      <w:r w:rsidRPr="001044E3">
        <w:rPr>
          <w:rFonts w:ascii="Georgia" w:hAnsi="Georgia" w:cs="Georgia"/>
          <w:color w:val="000000"/>
          <w:sz w:val="26"/>
          <w:szCs w:val="26"/>
        </w:rPr>
        <w:t>ЛНР, г. Луганск, Артемовский район, городок ЛНАУ, 1.</w:t>
      </w:r>
    </w:p>
    <w:p w:rsidR="001044E3" w:rsidRPr="001044E3" w:rsidRDefault="001044E3" w:rsidP="001044E3">
      <w:pPr>
        <w:autoSpaceDE w:val="0"/>
        <w:autoSpaceDN w:val="0"/>
        <w:adjustRightInd w:val="0"/>
        <w:ind w:firstLine="709"/>
        <w:jc w:val="center"/>
        <w:rPr>
          <w:rFonts w:ascii="Georgia" w:hAnsi="Georgia" w:cs="Georgia"/>
          <w:color w:val="000000"/>
          <w:sz w:val="26"/>
          <w:szCs w:val="26"/>
        </w:rPr>
      </w:pPr>
      <w:r w:rsidRPr="001044E3">
        <w:rPr>
          <w:rFonts w:ascii="Georgia" w:hAnsi="Georgia" w:cs="Georgia"/>
          <w:color w:val="000000"/>
          <w:sz w:val="26"/>
          <w:szCs w:val="26"/>
        </w:rPr>
        <w:t>Государственное образовательное учреждение Луганской Народной Республики «Луганский национальный аграрный университет»</w:t>
      </w:r>
    </w:p>
    <w:p w:rsidR="001044E3" w:rsidRPr="001044E3" w:rsidRDefault="001044E3" w:rsidP="001044E3">
      <w:pPr>
        <w:autoSpaceDE w:val="0"/>
        <w:autoSpaceDN w:val="0"/>
        <w:adjustRightInd w:val="0"/>
        <w:ind w:firstLine="709"/>
        <w:jc w:val="center"/>
        <w:rPr>
          <w:rFonts w:ascii="Georgia" w:hAnsi="Georgia" w:cs="Georgia"/>
          <w:color w:val="000000"/>
          <w:sz w:val="26"/>
          <w:szCs w:val="26"/>
        </w:rPr>
      </w:pPr>
      <w:r w:rsidRPr="001044E3">
        <w:rPr>
          <w:rFonts w:ascii="Georgia" w:hAnsi="Georgia" w:cs="Georgia"/>
          <w:color w:val="000000"/>
          <w:sz w:val="26"/>
          <w:szCs w:val="26"/>
        </w:rPr>
        <w:t>(ГОУ ЛНР ЛНАУ)</w:t>
      </w:r>
    </w:p>
    <w:p w:rsidR="001044E3" w:rsidRPr="001044E3" w:rsidRDefault="001044E3" w:rsidP="001044E3">
      <w:pPr>
        <w:autoSpaceDE w:val="0"/>
        <w:autoSpaceDN w:val="0"/>
        <w:adjustRightInd w:val="0"/>
        <w:ind w:firstLine="709"/>
        <w:jc w:val="center"/>
        <w:rPr>
          <w:rFonts w:ascii="Georgia" w:hAnsi="Georgia" w:cs="Georgia"/>
          <w:color w:val="000000"/>
          <w:sz w:val="26"/>
          <w:szCs w:val="26"/>
        </w:rPr>
      </w:pPr>
      <w:r w:rsidRPr="001044E3">
        <w:rPr>
          <w:rFonts w:ascii="Georgia" w:hAnsi="Georgia" w:cs="Georgia"/>
          <w:color w:val="000000"/>
          <w:sz w:val="26"/>
          <w:szCs w:val="26"/>
        </w:rPr>
        <w:t>Центр последипломного образования и повышения квалификации</w:t>
      </w:r>
    </w:p>
    <w:p w:rsidR="001044E3" w:rsidRDefault="001044E3" w:rsidP="001857E4">
      <w:pPr>
        <w:autoSpaceDE w:val="0"/>
        <w:autoSpaceDN w:val="0"/>
        <w:adjustRightInd w:val="0"/>
        <w:ind w:firstLine="709"/>
        <w:jc w:val="center"/>
        <w:rPr>
          <w:rFonts w:ascii="Georgia-Bold" w:hAnsi="Georgia-Bold" w:cs="Georgia-Bold"/>
          <w:b/>
          <w:bCs/>
          <w:color w:val="C10000"/>
          <w:sz w:val="26"/>
          <w:szCs w:val="26"/>
        </w:rPr>
      </w:pPr>
      <w:r w:rsidRPr="001044E3">
        <w:rPr>
          <w:rFonts w:ascii="Georgia" w:hAnsi="Georgia" w:cs="Georgia"/>
          <w:color w:val="000000"/>
          <w:sz w:val="26"/>
          <w:szCs w:val="26"/>
        </w:rPr>
        <w:t>(ЦПО и ПК, главный корпус кабинет Г – 205).</w:t>
      </w:r>
    </w:p>
    <w:p w:rsidR="001044E3" w:rsidRDefault="001044E3" w:rsidP="001044E3">
      <w:pPr>
        <w:autoSpaceDE w:val="0"/>
        <w:autoSpaceDN w:val="0"/>
        <w:adjustRightInd w:val="0"/>
        <w:ind w:left="142"/>
        <w:jc w:val="both"/>
        <w:rPr>
          <w:rFonts w:ascii="Georgia-Bold" w:hAnsi="Georgia-Bold" w:cs="Georgia-Bold"/>
          <w:b/>
          <w:bCs/>
          <w:color w:val="C10000"/>
          <w:sz w:val="26"/>
          <w:szCs w:val="26"/>
        </w:rPr>
      </w:pPr>
    </w:p>
    <w:p w:rsidR="001044E3" w:rsidRDefault="001044E3" w:rsidP="001044E3">
      <w:pPr>
        <w:autoSpaceDE w:val="0"/>
        <w:autoSpaceDN w:val="0"/>
        <w:adjustRightInd w:val="0"/>
        <w:ind w:left="142"/>
        <w:jc w:val="both"/>
        <w:rPr>
          <w:rFonts w:ascii="Georgia-Bold" w:hAnsi="Georgia-Bold" w:cs="Georgia-Bold"/>
          <w:b/>
          <w:bCs/>
          <w:color w:val="C10000"/>
          <w:sz w:val="26"/>
          <w:szCs w:val="26"/>
        </w:rPr>
      </w:pPr>
    </w:p>
    <w:p w:rsidR="001044E3" w:rsidRPr="001044E3" w:rsidRDefault="001044E3" w:rsidP="001044E3">
      <w:pPr>
        <w:autoSpaceDE w:val="0"/>
        <w:autoSpaceDN w:val="0"/>
        <w:adjustRightInd w:val="0"/>
        <w:ind w:left="142"/>
        <w:jc w:val="both"/>
        <w:rPr>
          <w:rFonts w:ascii="Georgia-Bold" w:hAnsi="Georgia-Bold" w:cs="Georgia-Bold"/>
          <w:b/>
          <w:bCs/>
          <w:color w:val="C10000"/>
          <w:sz w:val="26"/>
          <w:szCs w:val="26"/>
        </w:rPr>
      </w:pPr>
      <w:r w:rsidRPr="002A1F25">
        <w:rPr>
          <w:noProof/>
        </w:rPr>
        <w:drawing>
          <wp:anchor distT="0" distB="0" distL="114300" distR="114300" simplePos="0" relativeHeight="251659264" behindDoc="1" locked="0" layoutInCell="1" allowOverlap="1" wp14:anchorId="791447FE" wp14:editId="1A1AE2D2">
            <wp:simplePos x="0" y="0"/>
            <wp:positionH relativeFrom="column">
              <wp:posOffset>-575310</wp:posOffset>
            </wp:positionH>
            <wp:positionV relativeFrom="paragraph">
              <wp:posOffset>-272415</wp:posOffset>
            </wp:positionV>
            <wp:extent cx="6619875" cy="4019550"/>
            <wp:effectExtent l="0" t="0" r="9525" b="0"/>
            <wp:wrapTight wrapText="bothSides">
              <wp:wrapPolygon edited="0">
                <wp:start x="0" y="0"/>
                <wp:lineTo x="0" y="21498"/>
                <wp:lineTo x="21569" y="21498"/>
                <wp:lineTo x="21569" y="0"/>
                <wp:lineTo x="0" y="0"/>
              </wp:wrapPolygon>
            </wp:wrapTight>
            <wp:docPr id="7" name="Рисунок 7" descr="http://mcxdnr.ru/sites/default/files/pa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cxdnr.ru/sites/default/files/pan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4E3">
        <w:rPr>
          <w:rFonts w:ascii="Georgia-Bold" w:hAnsi="Georgia-Bold" w:cs="Georgia-Bold"/>
          <w:b/>
          <w:bCs/>
          <w:color w:val="C10000"/>
          <w:sz w:val="26"/>
          <w:szCs w:val="26"/>
        </w:rPr>
        <w:t>Руководитель центра последипломного образования и повышения квалификации:</w:t>
      </w:r>
    </w:p>
    <w:p w:rsidR="001044E3" w:rsidRPr="001044E3" w:rsidRDefault="001044E3" w:rsidP="001044E3">
      <w:pPr>
        <w:autoSpaceDE w:val="0"/>
        <w:autoSpaceDN w:val="0"/>
        <w:adjustRightInd w:val="0"/>
        <w:ind w:left="142"/>
        <w:rPr>
          <w:rFonts w:ascii="Georgia" w:hAnsi="Georgia" w:cs="Georgia"/>
          <w:color w:val="000000"/>
          <w:sz w:val="26"/>
          <w:szCs w:val="26"/>
        </w:rPr>
      </w:pPr>
      <w:r w:rsidRPr="001044E3">
        <w:rPr>
          <w:rFonts w:ascii="Georgia" w:hAnsi="Georgia" w:cs="Georgia"/>
          <w:color w:val="000000"/>
          <w:sz w:val="26"/>
          <w:szCs w:val="26"/>
        </w:rPr>
        <w:t>Чеботарева Елена Николаевна</w:t>
      </w:r>
    </w:p>
    <w:p w:rsidR="001044E3" w:rsidRPr="001044E3" w:rsidRDefault="0004756C" w:rsidP="001044E3">
      <w:pPr>
        <w:autoSpaceDE w:val="0"/>
        <w:autoSpaceDN w:val="0"/>
        <w:adjustRightInd w:val="0"/>
        <w:ind w:left="142"/>
        <w:rPr>
          <w:rFonts w:ascii="Georgia-Bold" w:hAnsi="Georgia-Bold" w:cs="Georgia-Bold"/>
          <w:b/>
          <w:bCs/>
          <w:color w:val="C10000"/>
          <w:sz w:val="26"/>
          <w:szCs w:val="26"/>
        </w:rPr>
      </w:pPr>
      <w:r>
        <w:rPr>
          <w:rFonts w:ascii="Georgia-Bold" w:hAnsi="Georgia-Bold" w:cs="Georgia-Bold"/>
          <w:b/>
          <w:bCs/>
          <w:color w:val="C10000"/>
          <w:sz w:val="26"/>
          <w:szCs w:val="26"/>
        </w:rPr>
        <w:t>Методисты</w:t>
      </w:r>
      <w:r w:rsidR="001044E3" w:rsidRPr="001044E3">
        <w:rPr>
          <w:rFonts w:ascii="Georgia-Bold" w:hAnsi="Georgia-Bold" w:cs="Georgia-Bold"/>
          <w:b/>
          <w:bCs/>
          <w:color w:val="C10000"/>
          <w:sz w:val="26"/>
          <w:szCs w:val="26"/>
        </w:rPr>
        <w:t xml:space="preserve"> по учебно</w:t>
      </w:r>
      <w:r w:rsidR="001044E3" w:rsidRPr="001044E3">
        <w:rPr>
          <w:rFonts w:ascii="Georgia" w:hAnsi="Georgia" w:cs="Georgia"/>
          <w:b/>
          <w:bCs/>
          <w:color w:val="C10000"/>
          <w:sz w:val="26"/>
          <w:szCs w:val="26"/>
        </w:rPr>
        <w:t>-</w:t>
      </w:r>
      <w:r w:rsidR="001044E3" w:rsidRPr="001044E3">
        <w:rPr>
          <w:rFonts w:ascii="Georgia-Bold" w:hAnsi="Georgia-Bold" w:cs="Georgia-Bold"/>
          <w:b/>
          <w:bCs/>
          <w:color w:val="C10000"/>
          <w:sz w:val="26"/>
          <w:szCs w:val="26"/>
        </w:rPr>
        <w:t>методической работе:</w:t>
      </w:r>
    </w:p>
    <w:p w:rsidR="001044E3" w:rsidRPr="001044E3" w:rsidRDefault="001044E3" w:rsidP="001044E3">
      <w:pPr>
        <w:autoSpaceDE w:val="0"/>
        <w:autoSpaceDN w:val="0"/>
        <w:adjustRightInd w:val="0"/>
        <w:ind w:left="142"/>
        <w:rPr>
          <w:rFonts w:ascii="Georgia-Bold" w:hAnsi="Georgia-Bold" w:cs="Georgia-Bold"/>
          <w:b/>
          <w:bCs/>
          <w:color w:val="00009A"/>
          <w:sz w:val="26"/>
          <w:szCs w:val="26"/>
        </w:rPr>
      </w:pPr>
      <w:proofErr w:type="spellStart"/>
      <w:r w:rsidRPr="001044E3">
        <w:rPr>
          <w:rFonts w:ascii="Georgia-Bold" w:hAnsi="Georgia-Bold" w:cs="Georgia-Bold"/>
          <w:b/>
          <w:bCs/>
          <w:color w:val="00009A"/>
          <w:sz w:val="26"/>
          <w:szCs w:val="26"/>
        </w:rPr>
        <w:t>Бордачева</w:t>
      </w:r>
      <w:proofErr w:type="spellEnd"/>
      <w:r w:rsidRPr="001044E3">
        <w:rPr>
          <w:rFonts w:ascii="Georgia-Bold" w:hAnsi="Georgia-Bold" w:cs="Georgia-Bold"/>
          <w:b/>
          <w:bCs/>
          <w:color w:val="00009A"/>
          <w:sz w:val="26"/>
          <w:szCs w:val="26"/>
        </w:rPr>
        <w:t xml:space="preserve"> Лариса Дмитриевна</w:t>
      </w:r>
    </w:p>
    <w:p w:rsidR="001044E3" w:rsidRPr="001044E3" w:rsidRDefault="001044E3" w:rsidP="001044E3">
      <w:pPr>
        <w:autoSpaceDE w:val="0"/>
        <w:autoSpaceDN w:val="0"/>
        <w:adjustRightInd w:val="0"/>
        <w:ind w:left="142"/>
        <w:rPr>
          <w:rFonts w:ascii="Georgia-Bold" w:hAnsi="Georgia-Bold" w:cs="Georgia-Bold"/>
          <w:b/>
          <w:bCs/>
          <w:color w:val="00009A"/>
          <w:sz w:val="26"/>
          <w:szCs w:val="26"/>
        </w:rPr>
      </w:pPr>
      <w:r w:rsidRPr="001044E3">
        <w:rPr>
          <w:rFonts w:ascii="Georgia-Bold" w:hAnsi="Georgia-Bold" w:cs="Georgia-Bold"/>
          <w:b/>
          <w:bCs/>
          <w:color w:val="00009A"/>
          <w:sz w:val="26"/>
          <w:szCs w:val="26"/>
        </w:rPr>
        <w:t>Шаргородская Оксана Дмитриевна</w:t>
      </w:r>
    </w:p>
    <w:p w:rsidR="001044E3" w:rsidRPr="001044E3" w:rsidRDefault="001044E3" w:rsidP="001044E3">
      <w:pPr>
        <w:autoSpaceDE w:val="0"/>
        <w:autoSpaceDN w:val="0"/>
        <w:adjustRightInd w:val="0"/>
        <w:ind w:left="142"/>
        <w:rPr>
          <w:rFonts w:ascii="Georgia-Bold" w:hAnsi="Georgia-Bold" w:cs="Georgia-Bold"/>
          <w:b/>
          <w:bCs/>
          <w:color w:val="00009A"/>
          <w:sz w:val="26"/>
          <w:szCs w:val="26"/>
        </w:rPr>
      </w:pPr>
      <w:r w:rsidRPr="001044E3">
        <w:rPr>
          <w:rFonts w:ascii="Georgia-Bold" w:hAnsi="Georgia-Bold" w:cs="Georgia-Bold"/>
          <w:b/>
          <w:bCs/>
          <w:color w:val="00009A"/>
          <w:sz w:val="26"/>
          <w:szCs w:val="26"/>
        </w:rPr>
        <w:t>Контактный телефон:</w:t>
      </w:r>
    </w:p>
    <w:p w:rsidR="001044E3" w:rsidRPr="0004756C" w:rsidRDefault="001044E3" w:rsidP="001044E3">
      <w:pPr>
        <w:autoSpaceDE w:val="0"/>
        <w:autoSpaceDN w:val="0"/>
        <w:adjustRightInd w:val="0"/>
        <w:ind w:left="142"/>
        <w:rPr>
          <w:rFonts w:ascii="Georgia" w:hAnsi="Georgia" w:cs="Georgia"/>
          <w:color w:val="000000"/>
          <w:sz w:val="26"/>
          <w:szCs w:val="26"/>
          <w:lang w:val="en-US"/>
        </w:rPr>
      </w:pPr>
      <w:r w:rsidRPr="0004756C">
        <w:rPr>
          <w:rFonts w:ascii="Georgia" w:hAnsi="Georgia" w:cs="Georgia"/>
          <w:color w:val="000000"/>
          <w:sz w:val="26"/>
          <w:szCs w:val="26"/>
          <w:lang w:val="en-US"/>
        </w:rPr>
        <w:t>072-123-03-47</w:t>
      </w:r>
    </w:p>
    <w:p w:rsidR="001044E3" w:rsidRPr="0004756C" w:rsidRDefault="001044E3" w:rsidP="001044E3">
      <w:pPr>
        <w:autoSpaceDE w:val="0"/>
        <w:autoSpaceDN w:val="0"/>
        <w:adjustRightInd w:val="0"/>
        <w:ind w:left="142"/>
        <w:rPr>
          <w:i/>
          <w:iCs/>
          <w:color w:val="000000"/>
          <w:sz w:val="28"/>
          <w:szCs w:val="28"/>
          <w:lang w:val="en-US"/>
        </w:rPr>
      </w:pPr>
      <w:r w:rsidRPr="0004756C">
        <w:rPr>
          <w:rFonts w:ascii="Georgia" w:hAnsi="Georgia" w:cs="Georgia"/>
          <w:b/>
          <w:bCs/>
          <w:color w:val="00009A"/>
          <w:sz w:val="26"/>
          <w:szCs w:val="26"/>
          <w:lang w:val="en-US"/>
        </w:rPr>
        <w:t>E-mail:</w:t>
      </w:r>
      <w:r w:rsidR="0004756C" w:rsidRPr="0004756C">
        <w:rPr>
          <w:rFonts w:ascii="Georgia" w:hAnsi="Georgia" w:cs="Georgia"/>
          <w:b/>
          <w:bCs/>
          <w:color w:val="00009A"/>
          <w:sz w:val="26"/>
          <w:szCs w:val="26"/>
          <w:lang w:val="en-US"/>
        </w:rPr>
        <w:t xml:space="preserve"> </w:t>
      </w:r>
      <w:hyperlink r:id="rId7" w:history="1">
        <w:r w:rsidRPr="0004756C">
          <w:rPr>
            <w:rStyle w:val="a3"/>
            <w:rFonts w:ascii="Georgia" w:hAnsi="Georgia" w:cs="Georgia"/>
            <w:sz w:val="26"/>
            <w:szCs w:val="26"/>
            <w:lang w:val="en-US"/>
          </w:rPr>
          <w:t>zpo@lnau.su</w:t>
        </w:r>
      </w:hyperlink>
      <w:r w:rsidRPr="0004756C">
        <w:rPr>
          <w:rFonts w:ascii="Georgia" w:hAnsi="Georgia" w:cs="Georgia"/>
          <w:color w:val="0000FF"/>
          <w:sz w:val="26"/>
          <w:szCs w:val="26"/>
          <w:lang w:val="en-US"/>
        </w:rPr>
        <w:t xml:space="preserve"> </w:t>
      </w:r>
    </w:p>
    <w:p w:rsidR="000B437B" w:rsidRPr="0004756C" w:rsidRDefault="000B437B">
      <w:pPr>
        <w:rPr>
          <w:lang w:val="en-US"/>
        </w:rPr>
      </w:pPr>
      <w:bookmarkStart w:id="0" w:name="_GoBack"/>
      <w:bookmarkEnd w:id="0"/>
    </w:p>
    <w:sectPr w:rsidR="000B437B" w:rsidRPr="0004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C9A"/>
    <w:multiLevelType w:val="hybridMultilevel"/>
    <w:tmpl w:val="7276AFA8"/>
    <w:lvl w:ilvl="0" w:tplc="46189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7A"/>
    <w:rsid w:val="0004756C"/>
    <w:rsid w:val="000B437B"/>
    <w:rsid w:val="000C4505"/>
    <w:rsid w:val="001044E3"/>
    <w:rsid w:val="001857E4"/>
    <w:rsid w:val="007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4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4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po@lna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2020-03-24T13:09:00Z</dcterms:created>
  <dcterms:modified xsi:type="dcterms:W3CDTF">2020-03-26T11:46:00Z</dcterms:modified>
</cp:coreProperties>
</file>