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69" w:rsidRPr="00EA6674" w:rsidRDefault="005C1969" w:rsidP="00BE4B7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Перечень мероприятий, проводимых в ГОУ В</w:t>
      </w:r>
      <w:r w:rsidRPr="00A508A2">
        <w:rPr>
          <w:rFonts w:ascii="Times New Roman" w:hAnsi="Times New Roman" w:cs="Times New Roman"/>
          <w:b/>
          <w:sz w:val="28"/>
        </w:rPr>
        <w:t xml:space="preserve">О ЛНР </w:t>
      </w:r>
      <w:r>
        <w:rPr>
          <w:rFonts w:ascii="Times New Roman" w:hAnsi="Times New Roman" w:cs="Times New Roman"/>
          <w:b/>
          <w:sz w:val="28"/>
        </w:rPr>
        <w:t xml:space="preserve">ЛГАУ на </w:t>
      </w:r>
      <w:r w:rsidR="00C348D3">
        <w:rPr>
          <w:rFonts w:ascii="Times New Roman" w:hAnsi="Times New Roman" w:cs="Times New Roman"/>
          <w:b/>
          <w:sz w:val="28"/>
        </w:rPr>
        <w:t>янва</w:t>
      </w:r>
      <w:r w:rsidR="000C3E7F">
        <w:rPr>
          <w:rFonts w:ascii="Times New Roman" w:hAnsi="Times New Roman" w:cs="Times New Roman"/>
          <w:b/>
          <w:sz w:val="28"/>
        </w:rPr>
        <w:t>рь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C348D3">
        <w:rPr>
          <w:rFonts w:ascii="Times New Roman" w:hAnsi="Times New Roman" w:cs="Times New Roman"/>
          <w:b/>
          <w:sz w:val="28"/>
        </w:rPr>
        <w:t xml:space="preserve">2 </w:t>
      </w:r>
      <w:r w:rsidRPr="00A508A2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5"/>
        <w:gridCol w:w="1450"/>
        <w:gridCol w:w="2776"/>
        <w:gridCol w:w="2655"/>
        <w:gridCol w:w="2052"/>
        <w:gridCol w:w="1931"/>
        <w:gridCol w:w="2414"/>
        <w:gridCol w:w="2420"/>
      </w:tblGrid>
      <w:tr w:rsidR="005C1969" w:rsidRPr="009361EE" w:rsidTr="00E1558C">
        <w:trPr>
          <w:trHeight w:val="1892"/>
        </w:trPr>
        <w:tc>
          <w:tcPr>
            <w:tcW w:w="605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0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776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655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Социально-значимые, культурно-массовые, публичные и другие мероприятия, в т.ч. общественных организаций (с указанием темы)</w:t>
            </w:r>
          </w:p>
        </w:tc>
        <w:tc>
          <w:tcPr>
            <w:tcW w:w="2052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(точный адрес)</w:t>
            </w:r>
          </w:p>
        </w:tc>
        <w:tc>
          <w:tcPr>
            <w:tcW w:w="1931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лица, участники (планируемое количество) СМИ</w:t>
            </w:r>
          </w:p>
        </w:tc>
        <w:tc>
          <w:tcPr>
            <w:tcW w:w="2414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2420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30D47" w:rsidRPr="009361EE" w:rsidTr="00E1558C">
        <w:trPr>
          <w:trHeight w:val="213"/>
        </w:trPr>
        <w:tc>
          <w:tcPr>
            <w:tcW w:w="16303" w:type="dxa"/>
            <w:gridSpan w:val="8"/>
            <w:vAlign w:val="center"/>
          </w:tcPr>
          <w:p w:rsidR="00030D47" w:rsidRPr="00874AF9" w:rsidRDefault="00030D47" w:rsidP="00DD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25.01.2022–08.02.2022</w:t>
            </w:r>
          </w:p>
        </w:tc>
      </w:tr>
      <w:tr w:rsidR="00030D47" w:rsidRPr="009361EE" w:rsidTr="00E1558C">
        <w:trPr>
          <w:trHeight w:val="213"/>
        </w:trPr>
        <w:tc>
          <w:tcPr>
            <w:tcW w:w="605" w:type="dxa"/>
            <w:vAlign w:val="center"/>
          </w:tcPr>
          <w:p w:rsidR="00030D47" w:rsidRDefault="00FE181B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0" w:type="dxa"/>
            <w:vAlign w:val="center"/>
          </w:tcPr>
          <w:p w:rsidR="00030D47" w:rsidRDefault="00AF102E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76" w:type="dxa"/>
            <w:vAlign w:val="center"/>
          </w:tcPr>
          <w:p w:rsidR="00030D47" w:rsidRPr="00E32740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отчетная научно-практическая конференция сотрудников факультета ветеринарной медицины</w:t>
            </w:r>
          </w:p>
        </w:tc>
        <w:tc>
          <w:tcPr>
            <w:tcW w:w="2655" w:type="dxa"/>
            <w:vAlign w:val="center"/>
          </w:tcPr>
          <w:p w:rsidR="00030D47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030D47" w:rsidRPr="00E32740" w:rsidRDefault="00AF102E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ветеринарной медицины, </w:t>
            </w:r>
            <w:r w:rsidR="00030D47">
              <w:rPr>
                <w:rFonts w:ascii="Times New Roman" w:hAnsi="Times New Roman" w:cs="Times New Roman"/>
                <w:sz w:val="24"/>
                <w:szCs w:val="24"/>
              </w:rPr>
              <w:t>В-314</w:t>
            </w:r>
          </w:p>
        </w:tc>
        <w:tc>
          <w:tcPr>
            <w:tcW w:w="1931" w:type="dxa"/>
            <w:vAlign w:val="center"/>
          </w:tcPr>
          <w:p w:rsidR="00030D47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факультета ветерина</w:t>
            </w:r>
            <w:r w:rsidR="00DD63AD">
              <w:rPr>
                <w:rFonts w:ascii="Times New Roman" w:hAnsi="Times New Roman" w:cs="Times New Roman"/>
                <w:sz w:val="24"/>
                <w:szCs w:val="24"/>
              </w:rPr>
              <w:t>рной медицины, представители 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РФ:</w:t>
            </w:r>
          </w:p>
          <w:p w:rsidR="00030D47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Пименов Н.В.</w:t>
            </w:r>
          </w:p>
        </w:tc>
        <w:tc>
          <w:tcPr>
            <w:tcW w:w="2414" w:type="dxa"/>
          </w:tcPr>
          <w:p w:rsidR="00030D47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безопасности продукции АПК</w:t>
            </w:r>
          </w:p>
        </w:tc>
        <w:tc>
          <w:tcPr>
            <w:tcW w:w="2420" w:type="dxa"/>
            <w:vAlign w:val="center"/>
          </w:tcPr>
          <w:p w:rsidR="00030D47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47" w:rsidRPr="009361EE" w:rsidTr="00F61E2D">
        <w:trPr>
          <w:trHeight w:val="213"/>
        </w:trPr>
        <w:tc>
          <w:tcPr>
            <w:tcW w:w="16303" w:type="dxa"/>
            <w:gridSpan w:val="8"/>
            <w:vAlign w:val="center"/>
          </w:tcPr>
          <w:p w:rsidR="00030D47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B3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 2022 года</w:t>
            </w:r>
          </w:p>
        </w:tc>
      </w:tr>
      <w:tr w:rsidR="00030D47" w:rsidRPr="009361EE" w:rsidTr="00AE127F">
        <w:trPr>
          <w:trHeight w:val="213"/>
        </w:trPr>
        <w:tc>
          <w:tcPr>
            <w:tcW w:w="605" w:type="dxa"/>
            <w:vAlign w:val="center"/>
          </w:tcPr>
          <w:p w:rsidR="00030D47" w:rsidRDefault="00FE181B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030D47" w:rsidRDefault="00AF102E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76" w:type="dxa"/>
            <w:vAlign w:val="center"/>
          </w:tcPr>
          <w:p w:rsidR="00030D47" w:rsidRPr="00D315FE" w:rsidRDefault="00030D47" w:rsidP="00AF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30D47" w:rsidRPr="00D315FE" w:rsidRDefault="00AF102E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«Студенческое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приуроченный ко Дню студента ЛНР</w:t>
            </w:r>
          </w:p>
        </w:tc>
        <w:tc>
          <w:tcPr>
            <w:tcW w:w="2052" w:type="dxa"/>
            <w:vAlign w:val="center"/>
          </w:tcPr>
          <w:p w:rsidR="00030D47" w:rsidRDefault="00AF102E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группы </w:t>
            </w:r>
            <w:r w:rsidR="00E36CD7"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1931" w:type="dxa"/>
            <w:vAlign w:val="center"/>
          </w:tcPr>
          <w:p w:rsidR="00030D47" w:rsidRDefault="00AF102E" w:rsidP="00030D47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ЛГАУ</w:t>
            </w:r>
          </w:p>
        </w:tc>
        <w:tc>
          <w:tcPr>
            <w:tcW w:w="2414" w:type="dxa"/>
            <w:vAlign w:val="center"/>
          </w:tcPr>
          <w:p w:rsidR="00030D47" w:rsidRDefault="00DD63AD" w:rsidP="00030D4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Отдел по воспитательной и социальной работе</w:t>
            </w:r>
            <w:r w:rsidR="00AF102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 w:rsidR="00FE181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Волобуева А.А.</w:t>
            </w:r>
            <w:r w:rsidR="00AF102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– начальник отдела по воспитательной и социальной работе, С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туденческое самоуправление университета</w:t>
            </w:r>
          </w:p>
          <w:p w:rsidR="00FE181B" w:rsidRPr="00A62052" w:rsidRDefault="00FE181B" w:rsidP="00030D4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Корнеев И.П.</w:t>
            </w:r>
            <w:r w:rsidR="00AF102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– куратор студенческого самоуправления </w:t>
            </w:r>
          </w:p>
          <w:p w:rsidR="00030D47" w:rsidRDefault="00030D47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030D47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1B" w:rsidRPr="009361EE" w:rsidTr="00AF102E">
        <w:trPr>
          <w:trHeight w:val="1817"/>
        </w:trPr>
        <w:tc>
          <w:tcPr>
            <w:tcW w:w="605" w:type="dxa"/>
            <w:vAlign w:val="center"/>
          </w:tcPr>
          <w:p w:rsidR="00FE181B" w:rsidRDefault="00FE181B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0" w:type="dxa"/>
            <w:vAlign w:val="center"/>
          </w:tcPr>
          <w:p w:rsidR="00FE181B" w:rsidRDefault="00AF102E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76" w:type="dxa"/>
            <w:vAlign w:val="center"/>
          </w:tcPr>
          <w:p w:rsidR="00FE181B" w:rsidRDefault="00FE181B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FE181B" w:rsidRPr="00D315FE" w:rsidRDefault="00AF102E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студента Луганской Народной Республики</w:t>
            </w:r>
          </w:p>
        </w:tc>
        <w:tc>
          <w:tcPr>
            <w:tcW w:w="2052" w:type="dxa"/>
            <w:vAlign w:val="center"/>
          </w:tcPr>
          <w:p w:rsidR="00FE181B" w:rsidRDefault="00805BFF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102E">
              <w:rPr>
                <w:rFonts w:ascii="Times New Roman" w:hAnsi="Times New Roman" w:cs="Times New Roman"/>
                <w:sz w:val="24"/>
                <w:szCs w:val="24"/>
              </w:rPr>
              <w:t xml:space="preserve"> Луганск</w:t>
            </w:r>
          </w:p>
        </w:tc>
        <w:tc>
          <w:tcPr>
            <w:tcW w:w="1931" w:type="dxa"/>
            <w:vAlign w:val="center"/>
          </w:tcPr>
          <w:p w:rsidR="00FE181B" w:rsidRDefault="00AF102E" w:rsidP="00030D47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и  студенты ЛГАУ всех факультетов</w:t>
            </w:r>
          </w:p>
        </w:tc>
        <w:tc>
          <w:tcPr>
            <w:tcW w:w="2414" w:type="dxa"/>
            <w:vAlign w:val="center"/>
          </w:tcPr>
          <w:p w:rsidR="00AF102E" w:rsidRDefault="00AF102E" w:rsidP="00AF10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Отдел по воспитательной и социальной работе, Волобуева А.А. – начальник отдела по воспитательной и социальной работе, Студенческое самоуправление университета</w:t>
            </w:r>
          </w:p>
          <w:p w:rsidR="00AF102E" w:rsidRPr="00A62052" w:rsidRDefault="00AF102E" w:rsidP="00AF102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Корнеев И.П. – куратор студенческого самоуправления </w:t>
            </w:r>
          </w:p>
          <w:p w:rsidR="00FE181B" w:rsidRDefault="00FE181B" w:rsidP="00030D47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0" w:type="dxa"/>
            <w:vAlign w:val="center"/>
          </w:tcPr>
          <w:p w:rsidR="00FE181B" w:rsidRDefault="00FE181B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47" w:rsidRPr="009361EE" w:rsidTr="007F6C63">
        <w:trPr>
          <w:trHeight w:val="213"/>
        </w:trPr>
        <w:tc>
          <w:tcPr>
            <w:tcW w:w="16303" w:type="dxa"/>
            <w:gridSpan w:val="8"/>
            <w:vAlign w:val="center"/>
          </w:tcPr>
          <w:p w:rsidR="00FE181B" w:rsidRDefault="00FE181B" w:rsidP="00030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D47" w:rsidRDefault="00DD63AD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</w:t>
            </w:r>
            <w:r w:rsidR="00BE4B76">
              <w:rPr>
                <w:rFonts w:ascii="Times New Roman" w:hAnsi="Times New Roman" w:cs="Times New Roman"/>
                <w:b/>
                <w:sz w:val="24"/>
                <w:szCs w:val="24"/>
              </w:rPr>
              <w:t>нваря 2022</w:t>
            </w:r>
            <w:r w:rsidR="00BE4B76"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 года</w:t>
            </w:r>
          </w:p>
        </w:tc>
      </w:tr>
      <w:tr w:rsidR="00BE4B76" w:rsidRPr="009361EE" w:rsidTr="00C248C0">
        <w:trPr>
          <w:trHeight w:val="213"/>
        </w:trPr>
        <w:tc>
          <w:tcPr>
            <w:tcW w:w="605" w:type="dxa"/>
            <w:vAlign w:val="center"/>
          </w:tcPr>
          <w:p w:rsidR="00BE4B76" w:rsidRDefault="00FE181B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BE4B76" w:rsidRPr="00EE7E45" w:rsidRDefault="00BE4B7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76" w:type="dxa"/>
            <w:vAlign w:val="center"/>
          </w:tcPr>
          <w:p w:rsidR="00BE4B76" w:rsidRPr="00DD63AD" w:rsidRDefault="00BE4B76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63A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«</w:t>
            </w:r>
            <w:r w:rsidR="00DD63AD">
              <w:rPr>
                <w:rFonts w:ascii="Times New Roman" w:hAnsi="Times New Roman" w:cs="Times New Roman"/>
                <w:sz w:val="24"/>
                <w:szCs w:val="24"/>
              </w:rPr>
              <w:t xml:space="preserve">Аграрная наука в обеспечении продовольственной безопасности и развитии сельских территорий»  </w:t>
            </w:r>
          </w:p>
        </w:tc>
        <w:tc>
          <w:tcPr>
            <w:tcW w:w="2655" w:type="dxa"/>
            <w:vAlign w:val="center"/>
          </w:tcPr>
          <w:p w:rsidR="00BE4B76" w:rsidRPr="009361EE" w:rsidRDefault="00BE4B7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BE4B76" w:rsidRPr="00EE7E45" w:rsidRDefault="00BE4B7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землеустройства и кадастров ЛГАУ,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3с-103</w:t>
            </w:r>
          </w:p>
        </w:tc>
        <w:tc>
          <w:tcPr>
            <w:tcW w:w="1931" w:type="dxa"/>
            <w:vAlign w:val="center"/>
          </w:tcPr>
          <w:p w:rsidR="00BE4B76" w:rsidRPr="009361EE" w:rsidRDefault="00DD63AD" w:rsidP="00BE4B76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</w:t>
            </w:r>
            <w:r w:rsidR="00AF102E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и магистры факультета</w:t>
            </w:r>
          </w:p>
        </w:tc>
        <w:tc>
          <w:tcPr>
            <w:tcW w:w="2414" w:type="dxa"/>
            <w:vAlign w:val="center"/>
          </w:tcPr>
          <w:p w:rsidR="00BE4B76" w:rsidRPr="009361EE" w:rsidRDefault="00BE4B7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  <w:r w:rsidR="00AF102E">
              <w:rPr>
                <w:rFonts w:ascii="Times New Roman" w:hAnsi="Times New Roman" w:cs="Times New Roman"/>
                <w:sz w:val="24"/>
                <w:szCs w:val="24"/>
              </w:rPr>
              <w:t xml:space="preserve"> – декан факультета землеустройства и кадастров </w:t>
            </w:r>
          </w:p>
        </w:tc>
        <w:tc>
          <w:tcPr>
            <w:tcW w:w="2420" w:type="dxa"/>
            <w:vAlign w:val="center"/>
          </w:tcPr>
          <w:p w:rsidR="00BE4B76" w:rsidRPr="009361EE" w:rsidRDefault="00BE4B7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D8D" w:rsidRDefault="00AC7D8D"/>
    <w:p w:rsidR="00F44A71" w:rsidRPr="00F44A71" w:rsidRDefault="00F44A71" w:rsidP="00F44A71">
      <w:pPr>
        <w:tabs>
          <w:tab w:val="left" w:pos="11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A71">
        <w:rPr>
          <w:rFonts w:ascii="Times New Roman" w:hAnsi="Times New Roman" w:cs="Times New Roman"/>
          <w:sz w:val="24"/>
          <w:szCs w:val="24"/>
        </w:rPr>
        <w:t>Начальник отдела по воспитательной</w:t>
      </w:r>
      <w:r w:rsidRPr="00F44A71">
        <w:rPr>
          <w:rFonts w:ascii="Times New Roman" w:hAnsi="Times New Roman" w:cs="Times New Roman"/>
          <w:sz w:val="24"/>
          <w:szCs w:val="24"/>
        </w:rPr>
        <w:tab/>
        <w:t>Волобуева А.А.</w:t>
      </w:r>
    </w:p>
    <w:p w:rsidR="00F44A71" w:rsidRPr="00F44A71" w:rsidRDefault="00F44A71" w:rsidP="00F44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A71">
        <w:rPr>
          <w:rFonts w:ascii="Times New Roman" w:hAnsi="Times New Roman" w:cs="Times New Roman"/>
          <w:sz w:val="24"/>
          <w:szCs w:val="24"/>
        </w:rPr>
        <w:t>и социальной работе</w:t>
      </w:r>
    </w:p>
    <w:sectPr w:rsidR="00F44A71" w:rsidRPr="00F44A71" w:rsidSect="00AF102E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69"/>
    <w:rsid w:val="00030D47"/>
    <w:rsid w:val="00040A3D"/>
    <w:rsid w:val="000C3E7F"/>
    <w:rsid w:val="00236D7C"/>
    <w:rsid w:val="0029720D"/>
    <w:rsid w:val="003A7634"/>
    <w:rsid w:val="004429B1"/>
    <w:rsid w:val="005C1969"/>
    <w:rsid w:val="00805BFF"/>
    <w:rsid w:val="00A62052"/>
    <w:rsid w:val="00AC7D8D"/>
    <w:rsid w:val="00AF102E"/>
    <w:rsid w:val="00BE4B76"/>
    <w:rsid w:val="00C348D3"/>
    <w:rsid w:val="00DD63AD"/>
    <w:rsid w:val="00E13C43"/>
    <w:rsid w:val="00E36CD7"/>
    <w:rsid w:val="00ED17AB"/>
    <w:rsid w:val="00F44A71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5824-A32B-4E43-84A1-04C29B6B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A62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2021-12-30T08:45:00Z</cp:lastPrinted>
  <dcterms:created xsi:type="dcterms:W3CDTF">2022-02-22T07:51:00Z</dcterms:created>
  <dcterms:modified xsi:type="dcterms:W3CDTF">2022-02-22T07:51:00Z</dcterms:modified>
</cp:coreProperties>
</file>