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13" w:rsidRPr="00E45713" w:rsidRDefault="00E45713" w:rsidP="00E457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C0504D"/>
          <w:sz w:val="36"/>
          <w:szCs w:val="36"/>
          <w:lang w:eastAsia="ru-RU"/>
        </w:rPr>
      </w:pPr>
      <w:bookmarkStart w:id="0" w:name="_Toc74834361"/>
      <w:r w:rsidRPr="00E45713">
        <w:rPr>
          <w:rFonts w:ascii="Times New Roman" w:eastAsia="Times New Roman" w:hAnsi="Times New Roman" w:cs="Times New Roman"/>
          <w:b/>
          <w:color w:val="C0504D"/>
          <w:sz w:val="36"/>
          <w:szCs w:val="36"/>
          <w:lang w:eastAsia="ru-RU"/>
        </w:rPr>
        <w:t>Молодая гвардия</w:t>
      </w:r>
      <w:bookmarkEnd w:id="0"/>
    </w:p>
    <w:p w:rsidR="00E45713" w:rsidRPr="00E45713" w:rsidRDefault="00E45713" w:rsidP="00E457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198755</wp:posOffset>
            </wp:positionV>
            <wp:extent cx="3440430" cy="3011805"/>
            <wp:effectExtent l="0" t="0" r="7620" b="0"/>
            <wp:wrapTight wrapText="bothSides">
              <wp:wrapPolygon edited="0">
                <wp:start x="0" y="0"/>
                <wp:lineTo x="0" y="21450"/>
                <wp:lineTo x="21528" y="21450"/>
                <wp:lineTo x="21528" y="0"/>
                <wp:lineTo x="0" y="0"/>
              </wp:wrapPolygon>
            </wp:wrapTight>
            <wp:docPr id="2" name="Рисунок 2" descr="Молодая гвар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одая гвард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713" w:rsidRPr="00E45713" w:rsidRDefault="00E45713" w:rsidP="00E4571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сентябре 1942 года в оккупированном фашистами городе Краснодо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(Луганская область</w:t>
      </w:r>
      <w:r w:rsidRPr="00E4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несколько молодежных подпольных организаций объединились в «Молодую гвардию». Организация, где в большинстве случаев подростки действовали самостоятельно, возникла стихийно и управлялась взрослыми подпольщиками. </w:t>
      </w:r>
    </w:p>
    <w:p w:rsidR="00E45713" w:rsidRPr="00E45713" w:rsidRDefault="00E45713" w:rsidP="00E4571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1061720</wp:posOffset>
            </wp:positionV>
            <wp:extent cx="3733800" cy="2894330"/>
            <wp:effectExtent l="0" t="0" r="0" b="1270"/>
            <wp:wrapTight wrapText="bothSides">
              <wp:wrapPolygon edited="0">
                <wp:start x="0" y="0"/>
                <wp:lineTo x="0" y="21467"/>
                <wp:lineTo x="21490" y="21467"/>
                <wp:lineTo x="21490" y="0"/>
                <wp:lineTo x="0" y="0"/>
              </wp:wrapPolygon>
            </wp:wrapTight>
            <wp:docPr id="1" name="Рисунок 1" descr="http://www.rossiyanavsegda.ru/uploads/other/2014/06/03/nepokorenni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ssiyanavsegda.ru/uploads/other/2014/06/03/nepokorennie_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" t="2876" r="8086" b="4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Почему Краснодон? Это Донбасс, угольные шахты, а уголь – стратегическое сырье для промышленности, в том числе и </w:t>
      </w:r>
      <w:proofErr w:type="gramStart"/>
      <w:r w:rsidRPr="00E4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E4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военной. Неудивительно, что гитлеровские войска, захватив Донбасс, заставили местных жителей по-прежнему добывать уголь, но уже для нужд немецкой армии. А тут – мальчики и девочки, младшему из которых было 14 лет, а старшим – чуть за 20. Организация насчитывала, по разным данным, от 85 до 100 человек. </w:t>
      </w:r>
    </w:p>
    <w:p w:rsidR="00E45713" w:rsidRPr="00E45713" w:rsidRDefault="00E45713" w:rsidP="00E4571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4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Ребята с сентября по январь писали листовки, собирали оружие, устраивали диверсии на угольных шахтах, иногда нападали на немецких солдат. А с начала января 1943 года «Молодая гвардия» была раскрыта в результате предательства, почти месяц десятки юношей и </w:t>
      </w:r>
      <w:r w:rsidRPr="00E4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девушек переносили нечеловеческие пытки и были живыми сброшены в одну из шахт.</w:t>
      </w:r>
      <w:r w:rsidRPr="00E45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571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История «Молодой гвардии» – это удивительное сочетание мученичества, взаимовыручки, находчивости, фантастической удачи и трагедии. </w:t>
      </w:r>
      <w:r w:rsidRPr="00E45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Монумент «Клятва» создан </w:t>
      </w:r>
      <w:proofErr w:type="spellStart"/>
      <w:r w:rsidRPr="00E45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ворошиловградскими</w:t>
      </w:r>
      <w:proofErr w:type="spellEnd"/>
      <w:r w:rsidRPr="00E45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скульпторами </w:t>
      </w:r>
      <w:hyperlink r:id="rId9" w:tooltip="" w:history="1">
        <w:r w:rsidRPr="00E4571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В. И. </w:t>
        </w:r>
        <w:proofErr w:type="spellStart"/>
        <w:r w:rsidRPr="00E4571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Агибаловым</w:t>
        </w:r>
        <w:proofErr w:type="spellEnd"/>
      </w:hyperlink>
      <w:r w:rsidRPr="00E45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hyperlink r:id="rId10" w:tooltip="Мухин, Виктор Иванович" w:history="1">
        <w:r w:rsidRPr="00E4571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В. И. Мухиным</w:t>
        </w:r>
      </w:hyperlink>
      <w:r w:rsidRPr="00E45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hyperlink r:id="rId11" w:tooltip="Федченко, Василий Харлампиевич" w:history="1">
        <w:r w:rsidRPr="00E4571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В. X. Федченко</w:t>
        </w:r>
      </w:hyperlink>
      <w:r w:rsidRPr="00E45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киевским архитектором </w:t>
      </w:r>
      <w:hyperlink r:id="rId12" w:tooltip="Сидоренко, Александр Алексеевич" w:history="1">
        <w:r w:rsidRPr="00E45713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А. А. Сидоренко</w:t>
        </w:r>
      </w:hyperlink>
      <w:r w:rsidRPr="00E4571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E45713" w:rsidRPr="00E45713" w:rsidRDefault="00E45713" w:rsidP="00E45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40"/>
          <w:szCs w:val="24"/>
          <w:lang w:eastAsia="ru-RU"/>
        </w:rPr>
      </w:pPr>
      <w:r w:rsidRPr="00E45713">
        <w:rPr>
          <w:rFonts w:ascii="Times New Roman" w:eastAsia="Times New Roman" w:hAnsi="Times New Roman" w:cs="Times New Roman"/>
          <w:b/>
          <w:color w:val="C0504D"/>
          <w:sz w:val="40"/>
          <w:szCs w:val="24"/>
          <w:lang w:eastAsia="ru-RU"/>
        </w:rPr>
        <w:t>Литература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762"/>
        <w:gridCol w:w="907"/>
        <w:gridCol w:w="7903"/>
      </w:tblGrid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 75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музею г. Краснодона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сос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Н. Боровник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ова,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И. И. Григоре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нко,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Э. З. Ер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шов.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1966. – 140 с.: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</w:t>
            </w: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 75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поэзии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стихи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советских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поэтов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4-е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перераб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1985. – 160 с.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Это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было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Краснодоне» //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Республика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2021. – № 3(21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января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9: фото.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Акентьев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Долг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А.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Акентьев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Республика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2019. – № 38(19 сентября). – C. 9: фото.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Аладжанян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Времен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связующая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нить.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 С.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Аладжанян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 105(24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июля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5.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Березина, И. М.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всегда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был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[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ресурс]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И. М. Бере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зина ; Центр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Сулакшина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(Центр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научной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политической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мысли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идеологии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: режим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доступа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hyperlink r:id="rId13" w:history="1">
              <w:r w:rsidRPr="00E4571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http://rusrand.ru/sp</w:t>
              </w:r>
              <w:r w:rsidRPr="00E4571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r</w:t>
              </w:r>
              <w:r w:rsidRPr="00E4571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ing/lugansk-vsegda-byl-zemlej-geroev</w:t>
              </w:r>
            </w:hyperlink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- 11.09.19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А.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Если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понадобится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моя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жизнь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...»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Подпольщики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Краснодона,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А.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//Наша газета. – 2011. – №142(30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1,6.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81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 А. Ф.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мужество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отвага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героизм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сб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статей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А. Ф. Бон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дарь.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2006. – 408 с.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81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 А. Ф.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мужество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отвага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героизм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сборник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статей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А. Ф. Бон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дарь,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 В. Бонд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арь ;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Луганский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национальный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университет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Элтон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-2, 2010. – 400 с.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81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Бондарь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 А. Ф.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события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Отечественной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войны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исторической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мемуарной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литературе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историческая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литература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ч. I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А. Ф. Бон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дарь,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 В. Бонд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арь,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А. 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рук ;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Луганский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национальный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университет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ШИКО, 2010. – 444 с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91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Бунтовский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С.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История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[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ресурс] 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научно-популярное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С.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Бунтовский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текстовые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Русь, 2015. – С. 169-171.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 титул.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экрана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Бурлуцкая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Ю.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Придут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наши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отомстят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нас!» 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Бурлуцкая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 – № 138(21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1,10.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ожидании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«Наших» 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// Наша газета. – 2012. – № 139(22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1,3.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юных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героях.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//Наша газета: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газета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2012. – № 104(21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июля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1,2.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27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Отечественная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1941-1945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словарь-справочник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 ред.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 М. Кир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ьян. – М.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Политиздат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1985. – 527 с.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Верещагин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имена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наших картах: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В. Верещ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агин // Наша газета. – 2012. – № 138(21 сентября). – C. 12.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Гайворонская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 Б. 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показали «Наших»: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Б. Гайворон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ская // Наша газета. – 2012. – № 142(28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– C. 9: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цв.ил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Горгуль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 А.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все дороги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будут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вести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65-летию "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А. Гор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гуль //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Луганска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правда. – 2007. – №96(1 сентября). – С. 1.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 69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Дороги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храбрых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книга о героях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Советского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Союза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славных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донбассовцах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наших земляках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сос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 С. Рус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сов,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 П. Бул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кин.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1967. – С. 105-113.: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Дружинина, А.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некоторые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факты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 А. Дружинина // Наука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жизнь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2003. – №1. – C. 50-54: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портр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Еременко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 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убивали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молодогвардейцев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Ю. Ерем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енко // Наша газета. – 2012. – № 150(12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– C. 10.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Знаковое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событие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гвардія» // Наша газета. – 2012. – № 140(25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 1,2.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 не в шурф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бросали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наши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сердца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 Краснодоне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отметили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69-ю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годовщину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подпольной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молодежной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организации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//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Луганска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правда. – 2011. – №109(4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 1.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«Я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терпеливый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Подожду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К. Ива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нцов // Наша газета. – 2012. – № 72(22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6.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самый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страшный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войны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"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К. Ива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нцов // Наша газета. – 2012. – № 181(5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 5.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И23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Гордость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моя – "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 /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Альфа-пресс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2004. – 416 с.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К. Командир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К. Ива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нцов // Наша газета. – 2012. – № 120(18 августа). – C. 6.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Командир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молодогвардейцев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 90-летию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дня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рождения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Туркенича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К. Ива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нцов // Наша газета. – 2010. – №3(14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января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 1, 20.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23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М.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Краснодонские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мальчишки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художественно-документальные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повести / К. М.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Донбас, 1979. – 168 с.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Молодогвардейский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счет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К. Ива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нцов // Наша газета. – 2012. – № 140(25 сентября). – C. 15.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помним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тебя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Олег! /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Наша газета. – 2011. – №81. – С. 5.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Ольга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к 70-летию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К. Ива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нцов //Наша газета. – 2012. – № 136(18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Сказание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молодогвардейских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комиссарах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 70-летию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Наша газета. – 2012. – № 14 (31 января). – С. 6.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Сказание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молодогвардейских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комиссарах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 70-летию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– № 15(1 февраля). – C. 5: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Иванцов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Четыре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подполья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Краснодона.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К. Ива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нцов // Наша газета: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газета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2012. – № 48(3 апреля). – C. 1,6.</w:t>
            </w:r>
          </w:p>
        </w:tc>
      </w:tr>
      <w:tr w:rsidR="00E45713" w:rsidRPr="00E45713" w:rsidTr="00E45713">
        <w:trPr>
          <w:trHeight w:val="931"/>
        </w:trPr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90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История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Луганского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научное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И. Ю. Бровченко [и др.].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Альма-матер, 2003. – С. 344.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 90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Історія Луганського краю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наук.-поп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вид. / ред. В. С. Курило. – Луганськ : ЛНУ ім. Тараса Шевченка, 2008. – 400 с.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І-90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Історія міст і сіл Української РСР : в 26 т, Луганська область / ред.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 Ф. Пономаре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нко. – Київ, 1968. –С. 347-350.: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Ковалевская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суждено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было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выжить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/ С.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Ковалевская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Жизнь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общественно-политическая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газета. – 2021. – №5(3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февраля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 С. 7 : фото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Коптева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Е.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Патриотизм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имеет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границ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Е.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Коптева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Наша газета. – 2011. – №32(3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–  С. 2.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78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Краснодон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фотобуклет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1969. – 30 с.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Лисицына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Вдохновленные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подвигом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молодогвардейцев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И.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Лисицына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Стрельцов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 129(5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– C. 11: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цв.ил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 83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Луганщина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прошлого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будущее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общественно-политическое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 Е. Зик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рач [и др.].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ЛЮКС-ПРИНТ, 2013. – С. 28-29. – (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Региональные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; т. 4).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proofErr w:type="gramEnd"/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 83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Луганщина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научно-популярное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Т. І-ІІ.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Бизнес-компаньон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2012. – С. 62-63.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 83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Луганщина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Отечественной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войны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сборник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А. Ф.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Бурлаков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[и др.]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1969. – С. 129-181.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 83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Луганщина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лицах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событиях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75-летию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посвящается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монография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сос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т. :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В. Л. Фили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ппов,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 М. Теплиц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кий. – 3-е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ООО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Виртуальная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реальность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2013. – С. 164-168, 198-201.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цв.ил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О.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современность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Личности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события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традиции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 О.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Республик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– 2017. – 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№ 38(21 сентября). – C. 7.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О.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». Правда 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подвиге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 О.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Республик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– 2017. – № 38(21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6.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 75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 гвардія : збірник документів і спогадів про героїчну боротьбу підпільників Краснодона у дні тимчасової фашистської окупації (липень 1942 – лютий 1943). – уклад. О. П. Ващенко [і др.]. – К.: Молодь, 1960. – 280 с.: іл.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беседу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 док.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наук Н.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Петровой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 Назаров [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ресурс] //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Историк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журнал об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актуальном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прошлом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сайт. – Режим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доступа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hyperlink r:id="rId14" w:history="1">
              <w:r w:rsidRPr="00E4571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https://историк.рф/journal/молодая-гвардия/</w:t>
              </w:r>
            </w:hyperlink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11.09.19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Героям Краснодона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посвящается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... [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ресурс] : сайт. – Режим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доступа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hyperlink r:id="rId15" w:history="1">
              <w:r w:rsidRPr="00E4571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https://www.molodguard.ru/guest.htm</w:t>
              </w:r>
            </w:hyperlink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11.09.19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 75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музею г. Краснодона [Текст]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В. Н. 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Боровикова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И. И. Григоренко,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Э. З.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Ершов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1966. – 140 с.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</w:t>
            </w: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proofErr w:type="gramEnd"/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 75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воспоминания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героической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борьбе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подпольщиков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Краснодона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временной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фашистской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оккупации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июль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1942-1943 гг.). – 4-е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Донбас, 1973. – 360 с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 75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Молодогвардейцы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Биографические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очерки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 членах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краснодонского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партийно-комсомольского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подполья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сборник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биографической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информации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2-е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пераб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Донбас, 1985. – 120 с.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Молчанов, Д.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Краснодона,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молодость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бессмертна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!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кинематография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Д. Молчанов //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Жизнь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общественно-политическая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газета. - 2022. - №04(26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января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-  С. 19 : фото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 89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Музей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гвардія»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Р. М.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Аптекарь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[и др.]. – 7-е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испр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Донбас, 1982. – 79 с.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 89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Музей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гвардія»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Р. М.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Аптекарь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[и др.]. – 5-е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Донбас, 1977. – 47 с.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 62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Никитенко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А. Г. 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ab/>
              <w:t xml:space="preserve">Краснодон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А. Г.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Никитенко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: Донбас, 1976. – 30 с.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 62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Никитенко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А. Г. Дорогами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мужества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А. Г.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Никитенко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Г. Е.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Кирсанов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Донбас, 1978. – 24 с.: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Оставшиеся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живых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к 70-летию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// Наша газета. – 2012. – № 123(24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августа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6.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места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сос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 П. Бул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кин,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В. Тепля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ков. – 2-е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1968. – С. 232-242.: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места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А. З.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Дидова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Донбас, 1979. – С. 158-162.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места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сборник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С. П.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Булкин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Г. В.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Тепляков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1966. – С. 171-180.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91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22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Пащенко, И. А. Луганщина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справочник-путеводитель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историко-знаменательным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местам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И. А. Пащ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енко,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 С. Коляде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нко.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1964. – С. 48-54.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Первый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памятник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героям.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// Наша газета. – 2012. – № 129(5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11.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Подвиги,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ставшие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легендой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Очерки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 Героях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Советского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Союза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уроженцах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Ворошиловградской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очерки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С. П. 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Булкин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Донбас, 1985. – С. 168-171, 469-472.: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(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Советского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Союза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Поколение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NEXT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выбрало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Молодую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гвардию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 К 70-летию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//Наша газета. – 2012. – № 32(2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1,2.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Поколение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NEХТ. К 70-летию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// Наша газета. – 2012. – № 36(13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1,2.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Полухина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Краснодонцы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 Парк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братских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могил. Про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жизнь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смерть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потомков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[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ресурс] /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Полухина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газета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периодическое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Режим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доступа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bookmarkStart w:id="1" w:name="_GoBack"/>
            <w:bookmarkEnd w:id="1"/>
            <w:r w:rsidR="00E13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begin"/>
            </w:r>
            <w:r w:rsidR="00E13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 xml:space="preserve"> HYPERLINK "</w:instrText>
            </w:r>
            <w:r w:rsidR="00E13F81" w:rsidRPr="00E13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>https://www.novayagazeta.ru/articles/2017/09/22/73933-krasnodontsy</w:instrText>
            </w:r>
            <w:r w:rsidR="00E13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instrText xml:space="preserve">" </w:instrText>
            </w:r>
            <w:r w:rsidR="00E13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separate"/>
            </w:r>
            <w:r w:rsidR="00E13F81" w:rsidRPr="0082548E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https://www.novayagazeta.ru/articles/2017/09/22/73933-krasnodontsy</w:t>
            </w:r>
            <w:r w:rsidR="00E13F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fldChar w:fldCharType="end"/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– 11.09.19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Полухина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Краснодонцы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подполье-2014. Про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жизнь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смерть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потомков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[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ресурс] /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Полухина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газета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периодическое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Режим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доступа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https://www.novayagazeta.ru/articles/2017/09/24/73956-krasnodontsy - 11.09.19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Полухина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Краснодонцы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3.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обкомов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Про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жизнь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смерть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потомков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Комсомольский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билет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Виктора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Третьякевича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[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ресурс] /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Полухина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Нова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газета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периодическое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Режим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доступа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hyperlink r:id="rId16" w:history="1">
              <w:r w:rsidRPr="00E4571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https://www.novayagazeta.ru/articles/2017/09/27/73978-krasnodontsy</w:t>
              </w:r>
            </w:hyperlink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11.09.19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Полухина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Краснодонцы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Часть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казнили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молодогвардейцев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палачей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Похороны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казненных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молодогвардейцев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[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ресурс] /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Полухина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газета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электронное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периодическое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издание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Режим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доступа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</w:t>
            </w:r>
            <w:hyperlink r:id="rId17" w:history="1">
              <w:r w:rsidRPr="00E45713">
                <w:rPr>
                  <w:rFonts w:ascii="Times New Roman" w:eastAsia="Times New Roman" w:hAnsi="Times New Roman" w:cs="Times New Roman"/>
                  <w:sz w:val="28"/>
                  <w:szCs w:val="28"/>
                  <w:lang w:val="uk-UA" w:eastAsia="ru-RU"/>
                </w:rPr>
                <w:t>https://www.novayagazeta.ru/articles /2017/09/30/74030-krasnodontsy-chast-4 – 11.09.19</w:t>
              </w:r>
            </w:hyperlink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55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Помнят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благодарные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потомки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Донбас, 1982. – 36 с.: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Птиченко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Е.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соединила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Москву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 Е.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Птиченко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//Наша газета. – 2011. – №149(12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– C. 1,2: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Л.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Желаю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только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одном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...»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Краснодоне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подпольной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2013. – № 6(16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января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1,5.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Л.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Остальное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рассказать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я не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могу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 – № 59(24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апреля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6.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каждом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поколении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...: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 142(28 сентября). – C. 10: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портр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Духовная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матрица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Луганщины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 142(28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– C. 1,8: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цв.ил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История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цивилизации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 137(19 сентября). – C. 1,10.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Каратели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Дело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2013. – № 8(19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января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– C. 6: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Краснодон, Ростов, Орел,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Брянск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...: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 Наша газета. – 2012. – № 141(26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С. 5.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Краснодон, Ростов, Орел,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Брянск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...: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"/ Л. 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 141(26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5.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непокоренных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 144(2 октября). – C. 1,8-9.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Побег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Ковалева: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основания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 124(28 августа). – C. 7.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Человек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времени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 101(17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июля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 7.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Это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было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Краснодоне...: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 143(29 сентября). – C. 1,2.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Юность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Виктора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Третьякевича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создания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 82(9 июня). – C. 6.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Лайсман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Казнило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дитя»: К 70-летию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Л.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Путкарадзе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 40(20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– C. 1,6: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Ржевская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Ю.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Краснодонский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мемориальный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комплекс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Ю. Ржев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ская //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Трудова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 слава. – 2017. – № 38 (21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С. 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Рыбалко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В. Г. К 75-летию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дня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выхода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Постановления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Ворошиловградского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облисполкома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бюро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обкома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КП(б) «Об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открытии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домика-музея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в г. Краснодоне» (13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1943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 / В. Г.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Рыбалко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Республик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а. – 2018. – № 47(15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– C. 8: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Свечи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память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героях-молодогвардейцах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К 70-летию 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// Наша газета. – 2012. – № 16(3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февраля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С. 1,2.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Снегирев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В.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Способные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гнуться! К 70-летию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образования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гвардии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/ В.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Снегирев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// Наша газета. – 2012. – № 134(14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сентября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). – C. 1,12.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56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Советская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Украина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отечественной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войны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1941-1945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материалы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3-х т.,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2 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Украинская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ССР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период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коренного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перелома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ходе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Отечественной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войны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(19 ноября 1942 г. -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конец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1943 г.). – 2-е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К. : Наукова думка, 1985. – С. 243-245.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Терещенко,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Любовь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Владимир Куликов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мечтал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стать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лётчиком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дожил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и до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шестнадцатой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весны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этом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году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молодогвардеец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Владимир Куликов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мог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бы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отметить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свое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95-летие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ему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несуждено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было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встретить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даже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свою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шестнадцатую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весну... / Л. Терещенко //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Жизнь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Луганска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- 2022. - №11(16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марта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-  С. 22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портр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lang w:val="uk-UA" w:eastAsia="ru-RU"/>
              </w:rPr>
            </w:pP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33C0B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 41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Тимофеева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И. Н.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Помнят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благодарные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потомки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путеводитель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/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И. Н. Тимоф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еева. – 2-е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изд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испр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и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доп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: Донбас, 1985. – 39 с. 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ил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gramStart"/>
            <w:r w:rsidRPr="00E4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proofErr w:type="gramEnd"/>
          </w:p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 15</w:t>
            </w: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Фадеев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А. А.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Молодая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гвардия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роман / А. А.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Фадеев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–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Донецк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Донбасс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1973. – 750 с.</w:t>
            </w:r>
          </w:p>
        </w:tc>
      </w:tr>
      <w:tr w:rsidR="00E45713" w:rsidRPr="00E45713" w:rsidTr="00E45713">
        <w:tc>
          <w:tcPr>
            <w:tcW w:w="762" w:type="dxa"/>
            <w:shd w:val="clear" w:color="auto" w:fill="auto"/>
          </w:tcPr>
          <w:p w:rsidR="00E45713" w:rsidRPr="00E45713" w:rsidRDefault="00E45713" w:rsidP="00E45713">
            <w:pPr>
              <w:numPr>
                <w:ilvl w:val="0"/>
                <w:numId w:val="1"/>
              </w:numPr>
              <w:spacing w:after="0" w:line="240" w:lineRule="auto"/>
              <w:ind w:left="840" w:hangingChars="300" w:hanging="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E45713" w:rsidRP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903" w:type="dxa"/>
            <w:shd w:val="clear" w:color="auto" w:fill="auto"/>
          </w:tcPr>
          <w:p w:rsidR="00E45713" w:rsidRPr="00E45713" w:rsidRDefault="00E45713" w:rsidP="00E4571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Елена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Посвящается 105-летию со дня рождения Михаила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Шищенко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Е. </w:t>
            </w:r>
            <w:proofErr w:type="spell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Чепко</w:t>
            </w:r>
            <w:proofErr w:type="spell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// Жизнь Луганска. - 2022. - </w:t>
            </w:r>
            <w:r w:rsidRPr="00E45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№11(16 марта)</w:t>
            </w:r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-  С. 22</w:t>
            </w:r>
            <w:proofErr w:type="gramStart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45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</w:t>
            </w:r>
          </w:p>
        </w:tc>
      </w:tr>
    </w:tbl>
    <w:p w:rsidR="0018043F" w:rsidRDefault="0018043F" w:rsidP="00E45713">
      <w:pPr>
        <w:spacing w:after="0" w:line="240" w:lineRule="auto"/>
        <w:ind w:firstLine="709"/>
        <w:jc w:val="both"/>
      </w:pPr>
    </w:p>
    <w:sectPr w:rsidR="0018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62F2"/>
    <w:multiLevelType w:val="hybridMultilevel"/>
    <w:tmpl w:val="F2E83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13"/>
    <w:rsid w:val="0018043F"/>
    <w:rsid w:val="00E13F81"/>
    <w:rsid w:val="00E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7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7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ossiyanavsegda.ru/uploads/other/2014/06/03/nepokorennie_3.jpg" TargetMode="External"/><Relationship Id="rId13" Type="http://schemas.openxmlformats.org/officeDocument/2006/relationships/hyperlink" Target="http://rusrand.ru/spring/lugansk-vsegda-byl-zemlej-geroev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1%D0%B8%D0%B4%D0%BE%D1%80%D0%B5%D0%BD%D0%BA%D0%BE,_%D0%90%D0%BB%D0%B5%D0%BA%D1%81%D0%B0%D0%BD%D0%B4%D1%80_%D0%90%D0%BB%D0%B5%D0%BA%D1%81%D0%B5%D0%B5%D0%B2%D0%B8%D1%87" TargetMode="External"/><Relationship Id="rId17" Type="http://schemas.openxmlformats.org/officeDocument/2006/relationships/hyperlink" Target="https://www.novayagazeta.ru/articles%20/2017/09/30/74030-krasnodontsy-chast-4%20-%2011.09.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ovayagazeta.ru/articles/2017/09/27/73978-krasnodonts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4%D0%B5%D0%B4%D1%87%D0%B5%D0%BD%D0%BA%D0%BE,_%D0%92%D0%B0%D1%81%D0%B8%D0%BB%D0%B8%D0%B9_%D0%A5%D0%B0%D1%80%D0%BB%D0%B0%D0%BC%D0%BF%D0%B8%D0%B5%D0%B2%D0%B8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lodguard.ru/guest.htm" TargetMode="External"/><Relationship Id="rId10" Type="http://schemas.openxmlformats.org/officeDocument/2006/relationships/hyperlink" Target="https://ru.wikipedia.org/wiki/%D0%9C%D1%83%D1%85%D0%B8%D0%BD,_%D0%92%D0%B8%D0%BA%D1%82%D0%BE%D1%80_%D0%98%D0%B2%D0%B0%D0%BD%D0%BE%D0%B2%D0%B8%D1%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3%D0%B8%D0%B1%D0%B0%D0%BB%D0%BE%D0%B2,_%D0%92%D0%B0%D1%81%D0%B8%D0%BB%D0%B8%D0%B9_%D0%98%D0%B2%D0%B0%D0%BD%D0%BE%D0%B2%D0%B8%D1%87" TargetMode="External"/><Relationship Id="rId14" Type="http://schemas.openxmlformats.org/officeDocument/2006/relationships/hyperlink" Target="https://&#1080;&#1089;&#1090;&#1086;&#1088;&#1080;&#1082;.&#1088;&#1092;/journal/&#1084;&#1086;&#1083;&#1086;&#1076;&#1072;&#1103;-&#1075;&#1074;&#1072;&#1088;&#1076;&#1080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2022-04-18T05:40:00Z</dcterms:created>
  <dcterms:modified xsi:type="dcterms:W3CDTF">2022-04-18T05:43:00Z</dcterms:modified>
</cp:coreProperties>
</file>